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1" w:rsidRPr="00216BD5" w:rsidRDefault="00167A8B" w:rsidP="0095122C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bookmarkStart w:id="0" w:name="_GoBack"/>
      <w:bookmarkEnd w:id="0"/>
      <w:r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臺北市</w:t>
      </w:r>
      <w:r w:rsidR="00B74610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身心障礙教育白皮書第四版</w:t>
      </w:r>
      <w:r w:rsidR="00292884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初稿</w:t>
      </w:r>
      <w:r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公聽會</w:t>
      </w:r>
      <w:r w:rsidR="00471121" w:rsidRPr="00216BD5">
        <w:rPr>
          <w:rFonts w:ascii="Book Antiqua" w:eastAsia="標楷體" w:hAnsi="Book Antiqua"/>
          <w:b/>
          <w:color w:val="000000" w:themeColor="text1"/>
          <w:sz w:val="32"/>
          <w:szCs w:val="32"/>
        </w:rPr>
        <w:t>實施計畫</w:t>
      </w:r>
    </w:p>
    <w:p w:rsidR="00167A8B" w:rsidRPr="00216BD5" w:rsidRDefault="004711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一、依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="00167A8B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據</w:t>
      </w:r>
    </w:p>
    <w:p w:rsidR="00471121" w:rsidRPr="00216BD5" w:rsidRDefault="00167A8B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（一）臺北市</w:t>
      </w:r>
      <w:r w:rsidR="001F18AD" w:rsidRPr="003E09A2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身心障礙教育</w:t>
      </w:r>
      <w:r w:rsidRPr="003E09A2">
        <w:rPr>
          <w:rFonts w:ascii="Book Antiqua" w:eastAsia="標楷體" w:hAnsi="Book Antiqua"/>
          <w:color w:val="000000" w:themeColor="text1"/>
          <w:sz w:val="26"/>
          <w:szCs w:val="26"/>
        </w:rPr>
        <w:t>白皮書</w:t>
      </w:r>
      <w:r w:rsidR="001F18AD" w:rsidRPr="003E09A2">
        <w:rPr>
          <w:rFonts w:ascii="Book Antiqua" w:eastAsia="標楷體" w:hAnsi="Book Antiqua" w:hint="eastAsia"/>
          <w:color w:val="000000" w:themeColor="text1"/>
          <w:sz w:val="26"/>
          <w:szCs w:val="26"/>
        </w:rPr>
        <w:t>第四版</w:t>
      </w:r>
      <w:r w:rsidR="007343A9" w:rsidRPr="003E09A2">
        <w:rPr>
          <w:rFonts w:ascii="Book Antiqua" w:eastAsia="標楷體" w:hAnsi="Book Antiqua" w:hint="eastAsia"/>
          <w:color w:val="000000" w:themeColor="text1"/>
          <w:sz w:val="26"/>
          <w:szCs w:val="26"/>
        </w:rPr>
        <w:t>研修</w:t>
      </w:r>
      <w:r w:rsidRPr="003E09A2">
        <w:rPr>
          <w:rFonts w:ascii="Book Antiqua" w:eastAsia="標楷體" w:hAnsi="Book Antiqua"/>
          <w:color w:val="000000" w:themeColor="text1"/>
          <w:sz w:val="26"/>
          <w:szCs w:val="26"/>
        </w:rPr>
        <w:t>實施</w:t>
      </w:r>
      <w:r w:rsidR="007343A9" w:rsidRPr="003E09A2">
        <w:rPr>
          <w:rFonts w:ascii="Book Antiqua" w:eastAsia="標楷體" w:hAnsi="Book Antiqua" w:hint="eastAsia"/>
          <w:color w:val="000000" w:themeColor="text1"/>
          <w:sz w:val="26"/>
          <w:szCs w:val="26"/>
        </w:rPr>
        <w:t>工作</w:t>
      </w:r>
      <w:r w:rsidRPr="003E09A2">
        <w:rPr>
          <w:rFonts w:ascii="Book Antiqua" w:eastAsia="標楷體" w:hAnsi="Book Antiqua"/>
          <w:color w:val="000000" w:themeColor="text1"/>
          <w:sz w:val="26"/>
          <w:szCs w:val="26"/>
        </w:rPr>
        <w:t>計畫</w:t>
      </w:r>
      <w:r w:rsidR="00471121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:rsidR="00167A8B" w:rsidRPr="00216BD5" w:rsidRDefault="00167A8B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（二）臺北市政府所屬各機關辦理公聽會之標準作業程序。</w:t>
      </w:r>
    </w:p>
    <w:p w:rsidR="00471121" w:rsidRPr="00216BD5" w:rsidRDefault="00471121" w:rsidP="0095122C">
      <w:pPr>
        <w:snapToGrid w:val="0"/>
        <w:spacing w:afterLines="50" w:after="180" w:line="240" w:lineRule="atLeast"/>
        <w:ind w:left="1843" w:hangingChars="708" w:hanging="1843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二、目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的</w:t>
      </w:r>
      <w:r w:rsidR="003C6694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BF4BB8" w:rsidRPr="00216BD5">
        <w:rPr>
          <w:rFonts w:ascii="Book Antiqua" w:eastAsia="標楷體" w:hAnsi="Book Antiqua"/>
          <w:color w:val="000000" w:themeColor="text1"/>
          <w:sz w:val="26"/>
          <w:szCs w:val="26"/>
        </w:rPr>
        <w:t>為廣納各界對於</w:t>
      </w:r>
      <w:r w:rsidR="00BF4BB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身心障礙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教育白皮書</w:t>
      </w:r>
      <w:r w:rsid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第四版</w:t>
      </w:r>
      <w:r w:rsidR="00BF4BB8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（以下簡稱本市</w:t>
      </w:r>
      <w:r w:rsid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身心障礙</w:t>
      </w:r>
      <w:r w:rsidR="001A6E5F" w:rsidRPr="00216BD5">
        <w:rPr>
          <w:rFonts w:ascii="Book Antiqua" w:eastAsia="標楷體" w:hAnsi="Book Antiqua"/>
          <w:color w:val="000000" w:themeColor="text1"/>
          <w:sz w:val="26"/>
          <w:szCs w:val="26"/>
        </w:rPr>
        <w:t>教育</w:t>
      </w:r>
      <w:r w:rsidR="00BF4BB8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白皮書）</w:t>
      </w:r>
      <w:r w:rsidR="00C205C2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草案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規劃</w:t>
      </w:r>
      <w:r w:rsidR="00C67534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內容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之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各項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建言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，特召開公聽會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廣徵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意見，凝聚共識，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俾利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政策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規劃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:rsidR="00471121" w:rsidRPr="00216BD5" w:rsidRDefault="004711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三、辦理單位</w:t>
      </w:r>
    </w:p>
    <w:p w:rsidR="00471121" w:rsidRPr="00216BD5" w:rsidRDefault="004711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（一）主辦單位：臺北市政府教育局</w:t>
      </w:r>
      <w:r w:rsidR="00326F7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（以下簡稱本</w:t>
      </w:r>
      <w:r w:rsidR="00B02AE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局</w:t>
      </w:r>
      <w:r w:rsidR="00BF4BB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</w:p>
    <w:p w:rsidR="003C6694" w:rsidRPr="00216BD5" w:rsidRDefault="003C6694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（二）承辦單位：臺北市</w:t>
      </w:r>
      <w:r w:rsid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中正區河堤國民小學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1A6E5F" w:rsidRP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臺北市國民小學特殊教育輔導小組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</w:p>
    <w:p w:rsidR="00471121" w:rsidRPr="00216BD5" w:rsidRDefault="00097870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四、參與人員</w:t>
      </w:r>
    </w:p>
    <w:p w:rsidR="00504ED2" w:rsidRPr="00216BD5" w:rsidRDefault="00097870" w:rsidP="0095122C">
      <w:pPr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臺北市公私立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高級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中等學校、國民中學、國民小學及幼兒園之學校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行政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代表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="00290BA3">
        <w:rPr>
          <w:rFonts w:ascii="Book Antiqua" w:eastAsia="標楷體" w:hAnsi="Book Antiqua" w:hint="eastAsia"/>
          <w:color w:val="000000" w:themeColor="text1"/>
          <w:sz w:val="26"/>
          <w:szCs w:val="26"/>
        </w:rPr>
        <w:t>教師代表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（請本市設有</w:t>
      </w:r>
      <w:r w:rsid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集中式特教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班或</w:t>
      </w:r>
      <w:r w:rsid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分散式資源班之學校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派員參加）</w:t>
      </w:r>
      <w:r w:rsidR="00EB32EE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7917B3" w:rsidRPr="00216BD5" w:rsidRDefault="0028379C" w:rsidP="0095122C">
      <w:pPr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關心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本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市</w:t>
      </w:r>
      <w:r w:rsid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</w:t>
      </w:r>
      <w:r w:rsidR="002E729B" w:rsidRP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障礙教育白皮書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學者專家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、家長及民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眾。</w:t>
      </w:r>
    </w:p>
    <w:p w:rsidR="0028379C" w:rsidRPr="00216BD5" w:rsidRDefault="0028379C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本市</w:t>
      </w:r>
      <w:r w:rsid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身心障礙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教育白皮書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修訂工作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小組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委員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935A21" w:rsidRPr="00216BD5" w:rsidRDefault="00935A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五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9C5B04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辦理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日期、地點及流程</w:t>
      </w:r>
    </w:p>
    <w:p w:rsidR="002E729B" w:rsidRDefault="0028379C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日期：</w:t>
      </w:r>
    </w:p>
    <w:p w:rsidR="0028379C" w:rsidRDefault="002E729B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1.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第一場：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5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22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六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4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～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6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2E729B" w:rsidRPr="002E729B" w:rsidRDefault="002E729B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2.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第二場：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105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25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日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星期二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14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～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16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3E4160" w:rsidRDefault="0028379C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（二）地點：</w:t>
      </w:r>
    </w:p>
    <w:p w:rsidR="003E4160" w:rsidRPr="003E4160" w:rsidRDefault="003E4160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1.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第一場：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臺北市青少年發展處</w:t>
      </w:r>
      <w:r w:rsidR="00ED296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</w:t>
      </w:r>
      <w:r w:rsidR="00ED2965" w:rsidRP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演藝廳</w:t>
      </w:r>
      <w:r w:rsidR="00ED296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臺北市中正區仁愛路一段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17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號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3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樓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28379C" w:rsidRPr="003E4160" w:rsidRDefault="003E4160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2.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第二場：臺北市大同區大龍國小</w:t>
      </w:r>
      <w:r w:rsidR="00ED2965" w:rsidRP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會議廳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Pr="003E4160">
        <w:rPr>
          <w:rFonts w:ascii="Book Antiqua" w:eastAsia="標楷體" w:hAnsi="Book Antiqua"/>
          <w:color w:val="000000" w:themeColor="text1"/>
          <w:sz w:val="26"/>
          <w:szCs w:val="26"/>
        </w:rPr>
        <w:t>台北市大同區哈密街</w:t>
      </w:r>
      <w:r w:rsidRPr="003E4160">
        <w:rPr>
          <w:rFonts w:ascii="Book Antiqua" w:eastAsia="標楷體" w:hAnsi="Book Antiqua"/>
          <w:color w:val="000000" w:themeColor="text1"/>
          <w:sz w:val="26"/>
          <w:szCs w:val="26"/>
        </w:rPr>
        <w:t>47</w:t>
      </w:r>
      <w:r w:rsidRPr="003E4160">
        <w:rPr>
          <w:rFonts w:ascii="Book Antiqua" w:eastAsia="標楷體" w:hAnsi="Book Antiqua"/>
          <w:color w:val="000000" w:themeColor="text1"/>
          <w:sz w:val="26"/>
          <w:szCs w:val="26"/>
        </w:rPr>
        <w:t>號</w:t>
      </w:r>
      <w:r w:rsidRPr="003E4160">
        <w:rPr>
          <w:rFonts w:ascii="Book Antiqua" w:eastAsia="標楷體" w:hAnsi="Book Antiqua"/>
          <w:color w:val="000000" w:themeColor="text1"/>
          <w:sz w:val="26"/>
          <w:szCs w:val="26"/>
        </w:rPr>
        <w:t> 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28379C" w:rsidRPr="00216BD5" w:rsidRDefault="0028379C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流程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4707"/>
        <w:gridCol w:w="2976"/>
      </w:tblGrid>
      <w:tr w:rsidR="00216BD5" w:rsidRPr="00216BD5" w:rsidTr="00094BE1">
        <w:trPr>
          <w:cantSplit/>
          <w:trHeight w:val="175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流程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主持人</w:t>
            </w:r>
            <w:r w:rsidRPr="00216BD5"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報告人</w:t>
            </w:r>
          </w:p>
        </w:tc>
      </w:tr>
      <w:tr w:rsidR="00216BD5" w:rsidRPr="00216BD5" w:rsidTr="00094BE1">
        <w:trPr>
          <w:cantSplit/>
          <w:trHeight w:val="252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13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30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976" w:type="dxa"/>
            <w:vAlign w:val="center"/>
          </w:tcPr>
          <w:p w:rsidR="0028379C" w:rsidRPr="00216BD5" w:rsidRDefault="00ED2965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國小及國中</w:t>
            </w:r>
            <w:r w:rsidR="003E4160" w:rsidRPr="001A6E5F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特殊教育輔導小組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團隊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主持人致詞</w:t>
            </w:r>
          </w:p>
        </w:tc>
        <w:tc>
          <w:tcPr>
            <w:tcW w:w="2976" w:type="dxa"/>
            <w:vAlign w:val="center"/>
          </w:tcPr>
          <w:p w:rsidR="0028379C" w:rsidRPr="00216BD5" w:rsidRDefault="000A05EE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教育局</w:t>
            </w: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長官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 w:rsidR="002B5302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  <w:t>臺北市</w:t>
            </w:r>
            <w:r w:rsidR="003E4160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身心障礙</w:t>
            </w:r>
            <w:r w:rsidRPr="00216BD5"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  <w:t>教育白皮書</w:t>
            </w:r>
            <w:r w:rsidR="003E4160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第四版</w:t>
            </w:r>
          </w:p>
          <w:p w:rsidR="0028379C" w:rsidRPr="00216BD5" w:rsidRDefault="003E4160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w w:val="95"/>
                <w:sz w:val="26"/>
                <w:szCs w:val="26"/>
              </w:rPr>
            </w:pP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初稿</w:t>
            </w:r>
            <w:r w:rsidR="00D33D75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內容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2976" w:type="dxa"/>
            <w:vAlign w:val="center"/>
          </w:tcPr>
          <w:p w:rsidR="0028379C" w:rsidRPr="00216BD5" w:rsidRDefault="003E4160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西區特教資源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中心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D2965" w:rsidRPr="00ED296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顏瑞隆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主任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B5302" w:rsidRPr="00216BD5" w:rsidRDefault="002B5302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lastRenderedPageBreak/>
              <w:t>14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45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15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B5302" w:rsidRPr="00216BD5" w:rsidRDefault="002B5302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  <w:p w:rsidR="002B5302" w:rsidRPr="00216BD5" w:rsidRDefault="002B5302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2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2"/>
              </w:rPr>
              <w:t>（如需發言者，請於此時段遞交意見表。發言以遞交意見表者優先，其餘再開放現場發言）</w:t>
            </w:r>
          </w:p>
        </w:tc>
        <w:tc>
          <w:tcPr>
            <w:tcW w:w="2976" w:type="dxa"/>
            <w:vAlign w:val="center"/>
          </w:tcPr>
          <w:p w:rsidR="00ED2965" w:rsidRPr="00216BD5" w:rsidRDefault="00ED2965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國小、國中</w:t>
            </w:r>
            <w:r w:rsidRPr="001A6E5F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特殊教育輔導小組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團隊</w:t>
            </w: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及高中</w:t>
            </w:r>
            <w:r w:rsidR="000A05EE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職</w:t>
            </w:r>
            <w:r w:rsidRPr="001A6E5F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特殊教育</w:t>
            </w: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輔</w:t>
            </w: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導團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15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16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707" w:type="dxa"/>
            <w:vAlign w:val="center"/>
          </w:tcPr>
          <w:p w:rsidR="0028379C" w:rsidRPr="00216BD5" w:rsidRDefault="00756B13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意見交流</w:t>
            </w:r>
          </w:p>
        </w:tc>
        <w:tc>
          <w:tcPr>
            <w:tcW w:w="2976" w:type="dxa"/>
            <w:vAlign w:val="center"/>
          </w:tcPr>
          <w:p w:rsidR="000A05EE" w:rsidRDefault="0028379C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教育局</w:t>
            </w:r>
            <w:r w:rsidR="000A05EE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長官</w:t>
            </w:r>
          </w:p>
          <w:p w:rsidR="000A05EE" w:rsidRDefault="000A05EE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各特殊教育資源中心</w:t>
            </w:r>
          </w:p>
          <w:p w:rsidR="0028379C" w:rsidRPr="000A05EE" w:rsidRDefault="000A05EE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國小、國中</w:t>
            </w:r>
            <w:r w:rsidRPr="001A6E5F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特殊教育輔導小組</w:t>
            </w: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及高中職特殊教育輔導團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16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30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</w:p>
        </w:tc>
        <w:tc>
          <w:tcPr>
            <w:tcW w:w="4707" w:type="dxa"/>
            <w:vAlign w:val="center"/>
          </w:tcPr>
          <w:p w:rsidR="0028379C" w:rsidRPr="00216BD5" w:rsidRDefault="00D33D75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賦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歸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205C2" w:rsidRPr="00216BD5" w:rsidRDefault="00C205C2" w:rsidP="00C33CEA">
      <w:pPr>
        <w:widowControl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br w:type="page"/>
      </w:r>
    </w:p>
    <w:p w:rsidR="00DB3BA2" w:rsidRPr="00216BD5" w:rsidRDefault="00DB3BA2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lastRenderedPageBreak/>
        <w:t>六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78128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報名方式</w:t>
      </w:r>
    </w:p>
    <w:p w:rsidR="00781280" w:rsidRPr="00216BD5" w:rsidRDefault="00781280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（一）本市教師</w:t>
      </w:r>
      <w:r w:rsidR="008D75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至教育部特殊教育通報網報名（報名路徑：</w:t>
      </w:r>
      <w:hyperlink r:id="rId9" w:history="1">
        <w:r w:rsidRPr="00216BD5">
          <w:rPr>
            <w:rFonts w:ascii="Book Antiqua" w:eastAsia="標楷體" w:hAnsi="Book Antiqua"/>
            <w:color w:val="000000" w:themeColor="text1"/>
            <w:sz w:val="26"/>
            <w:szCs w:val="26"/>
          </w:rPr>
          <w:t>http://www.set.edu.tw/</w:t>
        </w:r>
      </w:hyperlink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【請點選網頁左側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教師研習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網頁上方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縣市特教研習】）以利核發研習時數。</w:t>
      </w:r>
    </w:p>
    <w:p w:rsidR="00781280" w:rsidRPr="00216BD5" w:rsidRDefault="00781280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請於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5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040789"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733FB9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）前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="004F6D53" w:rsidRPr="004F6D53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教育部特殊教育通報網（報名路徑：</w:t>
      </w:r>
      <w:r w:rsidR="004F6D53" w:rsidRPr="004F6D53">
        <w:rPr>
          <w:rFonts w:ascii="Book Antiqua" w:eastAsia="標楷體" w:hAnsi="Book Antiqua" w:hint="eastAsia"/>
          <w:color w:val="000000" w:themeColor="text1"/>
          <w:sz w:val="26"/>
          <w:szCs w:val="26"/>
        </w:rPr>
        <w:t>http://www.set.edu.tw/</w:t>
      </w:r>
      <w:r w:rsidR="004F6D53" w:rsidRPr="004F6D53">
        <w:rPr>
          <w:rFonts w:ascii="Book Antiqua" w:eastAsia="標楷體" w:hAnsi="Book Antiqua" w:hint="eastAsia"/>
          <w:color w:val="000000" w:themeColor="text1"/>
          <w:sz w:val="26"/>
          <w:szCs w:val="26"/>
        </w:rPr>
        <w:t>，請點選教師研習→縣市特教研習）採線上報名外，亦可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報名表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（附件一）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傳真或將電子檔寄至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臺北市中正區河堤國小吳敏華</w:t>
      </w:r>
      <w:r w:rsid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FAX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2368</w:t>
      </w:r>
      <w:r w:rsid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5438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t00138@htps.tp.edu.tw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吳敏華</w:t>
      </w:r>
      <w:r w:rsid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23677144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851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781280" w:rsidRPr="00216BD5" w:rsidRDefault="00D33D75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七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相關</w:t>
      </w:r>
      <w:r w:rsidR="007917B3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注意事項</w:t>
      </w:r>
    </w:p>
    <w:p w:rsidR="00C205C2" w:rsidRPr="00216BD5" w:rsidRDefault="00C205C2" w:rsidP="0095122C">
      <w:pPr>
        <w:snapToGrid w:val="0"/>
        <w:spacing w:afterLines="50" w:after="180" w:line="240" w:lineRule="atLeast"/>
        <w:ind w:leftChars="-1" w:left="708" w:hangingChars="273" w:hanging="71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（一）本市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身心障礙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教育白皮書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第四版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草案</w:t>
      </w:r>
      <w:r w:rsidR="00A80F38">
        <w:rPr>
          <w:rFonts w:ascii="Book Antiqua" w:eastAsia="標楷體" w:hAnsi="Book Antiqua" w:hint="eastAsia"/>
          <w:color w:val="000000" w:themeColor="text1"/>
          <w:sz w:val="26"/>
          <w:szCs w:val="26"/>
        </w:rPr>
        <w:t>已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5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7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五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）起公告於臺北市政府教育局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C33CEA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南區</w:t>
      </w:r>
      <w:r w:rsidR="00C33CEA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、臺北市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西區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東區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北區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視障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ED2965">
        <w:rPr>
          <w:rFonts w:ascii="Book Antiqua" w:eastAsia="標楷體" w:hAnsi="Book Antiqua" w:hint="eastAsia"/>
          <w:color w:val="000000" w:themeColor="text1"/>
          <w:sz w:val="26"/>
          <w:szCs w:val="26"/>
        </w:rPr>
        <w:t>聽障</w:t>
      </w:r>
      <w:r w:rsidR="00ED296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教育資源中心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及開放臺北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北市府網路市政論壇等網站，請與會者上網瀏覽，並彙集代表單位（含團體）意見，於會中提出研討。</w:t>
      </w:r>
    </w:p>
    <w:p w:rsidR="00D369B4" w:rsidRPr="00216BD5" w:rsidRDefault="00D33D75" w:rsidP="0095122C">
      <w:pPr>
        <w:wordWrap w:val="0"/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二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6665E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與會者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發言時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先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說明服務單位及姓名，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每人每次發言以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分鐘為限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；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若發言人數過多，為使與會者均有發言機會，主持人得縮短每人發言時間；若第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一輪後仍有時間，可進行第二輪發言。另請於發言後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公聽會結束前將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提交意見表</w:t>
      </w:r>
      <w:r w:rsidR="005D4FAD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</w:t>
      </w:r>
      <w:r w:rsidR="005D4FAD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三</w:t>
      </w:r>
      <w:r w:rsidR="005D4FAD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）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交給會場工作人員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，俾利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紀錄與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彙整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（未繳交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意見表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者，其意見恕無法予以紀錄）</w:t>
      </w:r>
      <w:r w:rsidR="00DB6D5A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4128C3" w:rsidRPr="00216BD5" w:rsidRDefault="00DB19B9" w:rsidP="0095122C">
      <w:pPr>
        <w:wordWrap w:val="0"/>
        <w:snapToGrid w:val="0"/>
        <w:spacing w:afterLines="50" w:after="180" w:line="240" w:lineRule="atLeast"/>
        <w:ind w:leftChars="-1" w:left="708" w:hangingChars="273" w:hanging="710"/>
        <w:jc w:val="both"/>
        <w:rPr>
          <w:rFonts w:ascii="Book Antiqua" w:eastAsia="標楷體" w:hAnsi="Book Antiqua"/>
          <w:dstrike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）未能於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現場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時間內發言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或因事未能出席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會後如仍有興革意見，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05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7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日（星期四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）前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填妥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書面意見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表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</w:t>
      </w:r>
      <w:r w:rsidR="007315EF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三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）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傳真或將電子檔寄至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臺北市中正區河堤國小吳敏華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FAX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2368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5438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t00138@htps.tp.edu.tw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聯絡人：吳敏華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：（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23677144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851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C205C2" w:rsidRPr="00216BD5" w:rsidRDefault="00C205C2" w:rsidP="0095122C">
      <w:pPr>
        <w:wordWrap w:val="0"/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dstrike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（四）與會者若攜帶足以阻擋他人視線之標語、海報，或發放傳單、演說、宣講，敬請於公聽會場地之外進行，以維護參與者權益。若有妨礙公聽會程序且情節重大者，主持人得要求其退場。</w:t>
      </w:r>
    </w:p>
    <w:p w:rsidR="00781280" w:rsidRPr="00216BD5" w:rsidRDefault="006665E7" w:rsidP="0095122C">
      <w:pPr>
        <w:snapToGrid w:val="0"/>
        <w:spacing w:afterLines="50" w:after="180" w:line="240" w:lineRule="atLeast"/>
        <w:ind w:left="1418" w:hangingChars="545" w:hanging="1418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八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、經費：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由</w:t>
      </w:r>
      <w:r w:rsidR="005378CE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本</w:t>
      </w:r>
      <w:r w:rsidR="0030577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局補助</w:t>
      </w:r>
      <w:r w:rsidR="00C33CEA" w:rsidRPr="00216BD5">
        <w:rPr>
          <w:rFonts w:ascii="Book Antiqua" w:eastAsia="標楷體" w:hAnsi="Book Antiqua"/>
          <w:color w:val="000000" w:themeColor="text1"/>
          <w:sz w:val="26"/>
          <w:szCs w:val="26"/>
        </w:rPr>
        <w:t>臺北市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中正區河堤國民小學</w:t>
      </w:r>
      <w:r w:rsidR="00C33CEA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C33CEA" w:rsidRPr="001A6E5F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臺北市國民小學特殊教育輔導小組</w:t>
      </w:r>
      <w:r w:rsidR="00C33CEA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78128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相關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經費項下支用。</w:t>
      </w:r>
    </w:p>
    <w:p w:rsidR="00781280" w:rsidRPr="00216BD5" w:rsidRDefault="00305778" w:rsidP="0095122C">
      <w:pPr>
        <w:snapToGrid w:val="0"/>
        <w:spacing w:afterLines="50" w:after="180" w:line="240" w:lineRule="atLeast"/>
        <w:ind w:left="521" w:hangingChars="200" w:hanging="521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九</w:t>
      </w:r>
      <w:r w:rsidR="00292884">
        <w:rPr>
          <w:rFonts w:ascii="Book Antiqua" w:eastAsia="標楷體" w:hAnsi="Book Antiqua"/>
          <w:b/>
          <w:color w:val="000000" w:themeColor="text1"/>
          <w:sz w:val="26"/>
          <w:szCs w:val="26"/>
        </w:rPr>
        <w:t>、本計畫</w:t>
      </w:r>
      <w:r w:rsidR="00292884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經本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局核備後實施</w:t>
      </w:r>
      <w:r w:rsidR="0018561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，修正時亦同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。</w:t>
      </w:r>
    </w:p>
    <w:p w:rsidR="00DB6D5A" w:rsidRPr="00216BD5" w:rsidRDefault="00DB6D5A">
      <w:pPr>
        <w:widowControl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br w:type="page"/>
      </w:r>
    </w:p>
    <w:p w:rsidR="006161F8" w:rsidRPr="00216BD5" w:rsidRDefault="00BE6ED7" w:rsidP="0095122C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Pr="00216BD5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一</w:t>
      </w:r>
    </w:p>
    <w:p w:rsidR="00BE6ED7" w:rsidRPr="00216BD5" w:rsidRDefault="00004893" w:rsidP="0095122C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3E416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身心障礙教育白皮書第四版</w:t>
      </w:r>
      <w:r w:rsidR="005D358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初稿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</w:t>
      </w:r>
      <w:r w:rsidR="003E416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(</w:t>
      </w:r>
      <w:r w:rsidR="003E416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第</w:t>
      </w:r>
      <w:r w:rsidR="00E729B7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一</w:t>
      </w:r>
      <w:r w:rsidR="003E416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場</w:t>
      </w:r>
      <w:r w:rsidR="003E416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)</w:t>
      </w:r>
      <w:r w:rsidR="00BE6ED7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報名表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877"/>
      </w:tblGrid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E729B7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中華民國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</w:t>
            </w:r>
            <w:r w:rsidR="00E729B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5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年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月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22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日（星期</w:t>
            </w:r>
            <w:r w:rsidR="00E729B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六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）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午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2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時起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6161F8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（日）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 xml:space="preserve">                          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（夜）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電子郵件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color w:val="000000" w:themeColor="text1"/>
                <w:szCs w:val="24"/>
                <w:u w:val="single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教師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004893"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04893"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家長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其他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：（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請說明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）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</w:tbl>
    <w:p w:rsidR="00DB6D5A" w:rsidRPr="00216BD5" w:rsidRDefault="00BE6ED7" w:rsidP="00DB6D5A">
      <w:pPr>
        <w:snapToGrid w:val="0"/>
        <w:spacing w:line="240" w:lineRule="atLeast"/>
        <w:ind w:leftChars="-6" w:left="896" w:hangingChars="379" w:hanging="910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備註：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1.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本市教師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D757F5">
        <w:rPr>
          <w:rFonts w:ascii="Book Antiqua" w:eastAsia="標楷體" w:hAnsi="Book Antiqua" w:hint="eastAsia"/>
          <w:color w:val="000000" w:themeColor="text1"/>
          <w:szCs w:val="24"/>
        </w:rPr>
        <w:t>5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D757F5">
        <w:rPr>
          <w:rFonts w:ascii="Book Antiqua" w:eastAsia="標楷體" w:hAnsi="Book Antiqua"/>
          <w:color w:val="000000" w:themeColor="text1"/>
          <w:szCs w:val="24"/>
        </w:rPr>
        <w:t>1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D757F5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C67534"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="00D757F5">
        <w:rPr>
          <w:rFonts w:ascii="Book Antiqua" w:eastAsia="標楷體" w:hAnsi="Book Antiqua" w:hint="eastAsia"/>
          <w:color w:val="000000" w:themeColor="text1"/>
          <w:szCs w:val="24"/>
        </w:rPr>
        <w:t>一律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至教育部特殊教育通報網報名（報名路徑：</w:t>
      </w:r>
      <w:hyperlink r:id="rId10" w:history="1">
        <w:r w:rsidR="00DB6D5A" w:rsidRPr="00216BD5">
          <w:rPr>
            <w:rFonts w:ascii="Book Antiqua" w:eastAsia="標楷體" w:hAnsi="Book Antiqua"/>
            <w:color w:val="000000" w:themeColor="text1"/>
            <w:szCs w:val="24"/>
          </w:rPr>
          <w:t>http://www.set.edu.tw/</w:t>
        </w:r>
      </w:hyperlink>
      <w:r w:rsidR="00DB6D5A" w:rsidRPr="00216BD5">
        <w:rPr>
          <w:rFonts w:ascii="Book Antiqua" w:eastAsia="標楷體" w:hAnsi="Book Antiqua"/>
          <w:color w:val="000000" w:themeColor="text1"/>
          <w:szCs w:val="24"/>
        </w:rPr>
        <w:t>【請點選網頁左側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教師研習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&gt;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網頁上方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縣市特教研習】）以利核發研習時數。</w:t>
      </w:r>
    </w:p>
    <w:p w:rsidR="00BE6ED7" w:rsidRPr="00216BD5" w:rsidRDefault="00DB6D5A" w:rsidP="00DB6D5A">
      <w:pPr>
        <w:wordWrap w:val="0"/>
        <w:snapToGrid w:val="0"/>
        <w:spacing w:line="240" w:lineRule="atLeast"/>
        <w:ind w:leftChars="295" w:left="893" w:hangingChars="77" w:hanging="185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2.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非本市教師身分者，</w:t>
      </w:r>
      <w:r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3E4160">
        <w:rPr>
          <w:rFonts w:ascii="Book Antiqua" w:eastAsia="標楷體" w:hAnsi="Book Antiqua" w:hint="eastAsia"/>
          <w:color w:val="000000" w:themeColor="text1"/>
          <w:szCs w:val="24"/>
        </w:rPr>
        <w:t>5</w:t>
      </w:r>
      <w:r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A80F38">
        <w:rPr>
          <w:rFonts w:ascii="Book Antiqua" w:eastAsia="標楷體" w:hAnsi="Book Antiqua"/>
          <w:color w:val="000000" w:themeColor="text1"/>
          <w:szCs w:val="24"/>
        </w:rPr>
        <w:t>1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A80F38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C67534"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至教育部特殊教育通報網報名（報名路徑：</w:t>
      </w:r>
      <w:hyperlink r:id="rId11" w:history="1">
        <w:r w:rsidR="00075CBB" w:rsidRPr="00216BD5">
          <w:rPr>
            <w:rFonts w:ascii="Book Antiqua" w:eastAsia="標楷體" w:hAnsi="Book Antiqua"/>
            <w:color w:val="000000" w:themeColor="text1"/>
            <w:szCs w:val="24"/>
          </w:rPr>
          <w:t>http://www.set.edu.tw/</w:t>
        </w:r>
      </w:hyperlink>
      <w:r w:rsidR="00075CBB" w:rsidRPr="00216BD5">
        <w:rPr>
          <w:rFonts w:ascii="Book Antiqua" w:eastAsia="標楷體" w:hAnsi="Book Antiqua"/>
          <w:color w:val="000000" w:themeColor="text1"/>
          <w:szCs w:val="24"/>
        </w:rPr>
        <w:t>【請點選網頁左側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教師研習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&gt;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網頁上方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075CBB">
        <w:rPr>
          <w:rFonts w:ascii="Book Antiqua" w:eastAsia="標楷體" w:hAnsi="Book Antiqua"/>
          <w:color w:val="000000" w:themeColor="text1"/>
          <w:szCs w:val="24"/>
        </w:rPr>
        <w:t>縣市特教研習】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）</w:t>
      </w:r>
      <w:r w:rsidR="004F6D53">
        <w:rPr>
          <w:rFonts w:ascii="Book Antiqua" w:eastAsia="標楷體" w:hAnsi="Book Antiqua" w:hint="eastAsia"/>
          <w:color w:val="000000" w:themeColor="text1"/>
          <w:szCs w:val="24"/>
        </w:rPr>
        <w:t>採線上報名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外，亦可</w:t>
      </w:r>
      <w:r w:rsidR="006F39AA" w:rsidRPr="00216BD5">
        <w:rPr>
          <w:rFonts w:ascii="Book Antiqua" w:eastAsia="標楷體" w:hAnsi="Book Antiqua" w:hint="eastAsia"/>
          <w:color w:val="000000" w:themeColor="text1"/>
          <w:szCs w:val="24"/>
        </w:rPr>
        <w:t>將</w:t>
      </w:r>
      <w:r w:rsidRPr="00216BD5">
        <w:rPr>
          <w:rFonts w:ascii="Book Antiqua" w:eastAsia="標楷體" w:hAnsi="Book Antiqua"/>
          <w:color w:val="000000" w:themeColor="text1"/>
          <w:szCs w:val="24"/>
        </w:rPr>
        <w:t>報名表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（附件一）</w:t>
      </w:r>
      <w:r w:rsidRPr="00216BD5">
        <w:rPr>
          <w:rFonts w:ascii="Book Antiqua" w:eastAsia="標楷體" w:hAnsi="Book Antiqua"/>
          <w:color w:val="000000" w:themeColor="text1"/>
          <w:szCs w:val="24"/>
        </w:rPr>
        <w:t>傳真或將電子檔寄至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臺北市中正區河堤國小吳敏華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FAX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2368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5438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t00138@htps.tp.edu.tw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聯絡人：吳敏華</w:t>
      </w:r>
      <w:r w:rsidR="00D757F5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：（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23677144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D757F5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851</w:t>
      </w:r>
      <w:r w:rsidR="00D757F5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BE6ED7" w:rsidRPr="00656BC5" w:rsidRDefault="00BE6ED7" w:rsidP="00656BC5">
      <w:pPr>
        <w:snapToGrid w:val="0"/>
        <w:spacing w:line="240" w:lineRule="atLeast"/>
        <w:ind w:leftChars="295" w:left="2410" w:hangingChars="709" w:hanging="1702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3.</w:t>
      </w:r>
      <w:r w:rsidR="006161F8" w:rsidRPr="00216BD5">
        <w:rPr>
          <w:rFonts w:ascii="Book Antiqua" w:eastAsia="標楷體" w:hAnsi="Book Antiqua" w:hint="eastAsia"/>
          <w:color w:val="000000" w:themeColor="text1"/>
          <w:szCs w:val="24"/>
        </w:rPr>
        <w:t>公聽會地點</w:t>
      </w:r>
      <w:r w:rsidR="006161F8" w:rsidRPr="00216BD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臺北市青少年發展處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臺北市中正區仁愛路一段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17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號</w:t>
      </w:r>
      <w:r w:rsidR="00656BC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BE6ED7" w:rsidRPr="00216BD5" w:rsidRDefault="00BE6ED7" w:rsidP="00DB6D5A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）交通位置圖</w:t>
      </w:r>
    </w:p>
    <w:p w:rsidR="00BE6ED7" w:rsidRPr="00216BD5" w:rsidRDefault="00656BC5" w:rsidP="00BE6ED7">
      <w:pPr>
        <w:snapToGrid w:val="0"/>
        <w:spacing w:after="50" w:line="240" w:lineRule="atLeast"/>
        <w:ind w:leftChars="300" w:left="720"/>
        <w:rPr>
          <w:rFonts w:ascii="Book Antiqua" w:eastAsia="標楷體" w:hAnsi="Book Antiqua"/>
          <w:color w:val="000000" w:themeColor="text1"/>
          <w:sz w:val="28"/>
          <w:szCs w:val="28"/>
        </w:rPr>
      </w:pPr>
      <w:r>
        <w:rPr>
          <w:noProof/>
          <w:color w:val="666666"/>
          <w:sz w:val="22"/>
        </w:rPr>
        <w:drawing>
          <wp:inline distT="0" distB="0" distL="0" distR="0">
            <wp:extent cx="5530427" cy="3250346"/>
            <wp:effectExtent l="19050" t="0" r="0" b="0"/>
            <wp:docPr id="3" name="圖片 1" descr="青發處週邊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發處週邊地圖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56" cy="3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D7" w:rsidRPr="00216BD5" w:rsidRDefault="00BE6ED7" w:rsidP="00DB6D5A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（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2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）</w:t>
      </w:r>
      <w:r w:rsidRPr="00216BD5">
        <w:rPr>
          <w:rFonts w:ascii="Book Antiqua" w:eastAsia="標楷體" w:hAnsi="Book Antiqua"/>
          <w:color w:val="000000" w:themeColor="text1"/>
          <w:szCs w:val="24"/>
        </w:rPr>
        <w:t>交通方式</w:t>
      </w:r>
    </w:p>
    <w:p w:rsidR="00656BC5" w:rsidRDefault="00BE6ED7" w:rsidP="00E729B7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a.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汽車：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小客車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 (30</w:t>
      </w:r>
      <w:r w:rsidR="00E729B7" w:rsidRPr="00E729B7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╱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每小時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)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北市青少年發展處地下停車場，共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263</w:t>
      </w:r>
      <w:r w:rsidR="00E729B7" w:rsidRPr="00E729B7">
        <w:rPr>
          <w:rFonts w:ascii="Book Antiqua" w:eastAsia="標楷體" w:hAnsi="標楷體" w:cs="新細明體"/>
          <w:color w:val="000000" w:themeColor="text1"/>
          <w:kern w:val="0"/>
          <w:szCs w:val="24"/>
        </w:rPr>
        <w:t>個車位。</w:t>
      </w:r>
    </w:p>
    <w:p w:rsidR="00656BC5" w:rsidRDefault="00BE6ED7" w:rsidP="00656BC5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b.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捷運：</w:t>
      </w:r>
    </w:p>
    <w:p w:rsidR="00656BC5" w:rsidRPr="00656BC5" w:rsidRDefault="00656BC5" w:rsidP="00656BC5">
      <w:pPr>
        <w:widowControl/>
        <w:snapToGrid w:val="0"/>
        <w:spacing w:line="240" w:lineRule="atLeast"/>
        <w:ind w:leftChars="530" w:left="1560" w:hanging="288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(a)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臺大醫院站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(2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號出口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：可搭乘捷運淡水信義線自臺大醫院站下車，於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2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號出口沿常德街直走至中山南路右轉，直走至仁愛路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段左轉至本處，步行約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12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 </w:t>
      </w:r>
    </w:p>
    <w:p w:rsidR="00656BC5" w:rsidRPr="00656BC5" w:rsidRDefault="00656BC5" w:rsidP="00656BC5">
      <w:pPr>
        <w:widowControl/>
        <w:snapToGrid w:val="0"/>
        <w:spacing w:line="240" w:lineRule="atLeast"/>
        <w:ind w:leftChars="530" w:left="1560" w:hanging="288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lastRenderedPageBreak/>
        <w:t>(b)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善導寺站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(3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號出口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：搭乘捷運板南線至善導寺站下車，沿林森南路直走至仁愛路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段左轉至本處，步行約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10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 </w:t>
      </w:r>
    </w:p>
    <w:p w:rsidR="00656BC5" w:rsidRPr="00656BC5" w:rsidRDefault="00656BC5" w:rsidP="00656BC5">
      <w:pPr>
        <w:widowControl/>
        <w:snapToGrid w:val="0"/>
        <w:spacing w:line="240" w:lineRule="atLeast"/>
        <w:ind w:leftChars="530" w:left="1560" w:hanging="288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(c)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中正紀念堂站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(5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號出口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)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：搭乘捷運淡水信義線至中正紀念堂站下車，穿過兩廳院於信義路右轉，再沿信義路直走至林森南路左轉，沿林森南路直走至仁愛路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段右轉至本處，步行約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15-20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</w:p>
    <w:p w:rsidR="00BE6ED7" w:rsidRPr="00656BC5" w:rsidRDefault="00BE6ED7" w:rsidP="00E729B7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</w:p>
    <w:p w:rsidR="00656BC5" w:rsidRDefault="00BE6ED7" w:rsidP="00656BC5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c.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公車：</w:t>
      </w:r>
      <w:r w:rsidR="00656BC5"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林森南路</w:t>
      </w:r>
      <w:r w:rsidR="00656BC5"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 671 ,208 , 22 ,15 ,295 </w:t>
      </w:r>
    </w:p>
    <w:p w:rsidR="00656BC5" w:rsidRDefault="00656BC5" w:rsidP="00656BC5">
      <w:pPr>
        <w:widowControl/>
        <w:snapToGrid w:val="0"/>
        <w:spacing w:line="240" w:lineRule="atLeast"/>
        <w:ind w:leftChars="886" w:left="2126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仁愛路一段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( 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方向←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) 261 ,651 ,630 ,37 ,270 ,621</w:t>
      </w:r>
    </w:p>
    <w:p w:rsidR="00DB6D5A" w:rsidRPr="00216BD5" w:rsidRDefault="00656BC5" w:rsidP="00656BC5">
      <w:pPr>
        <w:widowControl/>
        <w:snapToGrid w:val="0"/>
        <w:spacing w:line="240" w:lineRule="atLeast"/>
        <w:ind w:leftChars="886" w:left="2126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仁愛路一段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 xml:space="preserve">( 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方向→</w:t>
      </w: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) 270 ,621 ,630 ,651 ,37 ,263</w:t>
      </w:r>
    </w:p>
    <w:p w:rsidR="003E4160" w:rsidRPr="00216BD5" w:rsidRDefault="003E4160" w:rsidP="00656BC5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br w:type="page"/>
      </w: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二</w:t>
      </w:r>
    </w:p>
    <w:p w:rsidR="003E4160" w:rsidRPr="00216BD5" w:rsidRDefault="003E4160" w:rsidP="0095122C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身心障礙教育白皮書第四版初稿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(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第</w:t>
      </w:r>
      <w:r w:rsidR="00656BC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二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場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)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報名表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877"/>
      </w:tblGrid>
      <w:tr w:rsidR="003E4160" w:rsidRPr="00216BD5" w:rsidTr="00EE7243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3E4160" w:rsidRPr="00216BD5" w:rsidRDefault="003E4160" w:rsidP="00EE7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3E4160" w:rsidRPr="00216BD5" w:rsidRDefault="003E4160" w:rsidP="003E4160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中華民國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</w:t>
            </w:r>
            <w:r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5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年</w:t>
            </w:r>
            <w:r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10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月</w:t>
            </w:r>
            <w:r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25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日（星期</w:t>
            </w:r>
            <w:r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二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）下午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2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時起</w:t>
            </w:r>
          </w:p>
        </w:tc>
      </w:tr>
      <w:tr w:rsidR="003E4160" w:rsidRPr="00216BD5" w:rsidTr="00EE7243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3E4160" w:rsidRPr="00216BD5" w:rsidRDefault="003E4160" w:rsidP="00EE7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3E4160" w:rsidRPr="00216BD5" w:rsidRDefault="003E4160" w:rsidP="00EE7243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3E4160" w:rsidRPr="00216BD5" w:rsidTr="00EE7243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3E4160" w:rsidRPr="00216BD5" w:rsidRDefault="003E4160" w:rsidP="00EE7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3E4160" w:rsidRPr="00216BD5" w:rsidRDefault="003E4160" w:rsidP="00EE7243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（日）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 xml:space="preserve">                          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（夜）</w:t>
            </w:r>
          </w:p>
        </w:tc>
      </w:tr>
      <w:tr w:rsidR="003E4160" w:rsidRPr="00216BD5" w:rsidTr="00EE7243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3E4160" w:rsidRPr="00216BD5" w:rsidRDefault="003E4160" w:rsidP="00EE7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電子郵件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3E4160" w:rsidRPr="00216BD5" w:rsidRDefault="003E4160" w:rsidP="00EE7243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3E4160" w:rsidRPr="00216BD5" w:rsidTr="00EE7243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shd w:val="pct30" w:color="auto" w:fill="auto"/>
            <w:vAlign w:val="center"/>
          </w:tcPr>
          <w:p w:rsidR="003E4160" w:rsidRPr="00216BD5" w:rsidRDefault="003E4160" w:rsidP="00EE72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3E4160" w:rsidRPr="00216BD5" w:rsidRDefault="003E4160" w:rsidP="00EE7243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color w:val="000000" w:themeColor="text1"/>
                <w:szCs w:val="24"/>
                <w:u w:val="single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教師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家長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其他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：（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請說明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）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</w:tbl>
    <w:p w:rsidR="003E4160" w:rsidRPr="00216BD5" w:rsidRDefault="003E4160" w:rsidP="003E4160">
      <w:pPr>
        <w:snapToGrid w:val="0"/>
        <w:spacing w:line="240" w:lineRule="atLeast"/>
        <w:ind w:leftChars="-6" w:left="896" w:hangingChars="379" w:hanging="910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備註：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1.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本市教師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1D39C0">
        <w:rPr>
          <w:rFonts w:ascii="Book Antiqua" w:eastAsia="標楷體" w:hAnsi="Book Antiqua" w:hint="eastAsia"/>
          <w:color w:val="000000" w:themeColor="text1"/>
          <w:szCs w:val="24"/>
        </w:rPr>
        <w:t>5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1D39C0">
        <w:rPr>
          <w:rFonts w:ascii="Book Antiqua" w:eastAsia="標楷體" w:hAnsi="Book Antiqua"/>
          <w:color w:val="000000" w:themeColor="text1"/>
          <w:szCs w:val="24"/>
        </w:rPr>
        <w:t>1</w:t>
      </w:r>
      <w:r w:rsidR="00C15473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1D39C0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C15473"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="001D39C0"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="001D39C0">
        <w:rPr>
          <w:rFonts w:ascii="Book Antiqua" w:eastAsia="標楷體" w:hAnsi="Book Antiqua" w:hint="eastAsia"/>
          <w:color w:val="000000" w:themeColor="text1"/>
          <w:szCs w:val="24"/>
        </w:rPr>
        <w:t>一律</w:t>
      </w:r>
      <w:r w:rsidRPr="00216BD5">
        <w:rPr>
          <w:rFonts w:ascii="Book Antiqua" w:eastAsia="標楷體" w:hAnsi="Book Antiqua"/>
          <w:color w:val="000000" w:themeColor="text1"/>
          <w:szCs w:val="24"/>
        </w:rPr>
        <w:t>至教育部特殊教育通報網報名（報名路徑：</w:t>
      </w:r>
      <w:hyperlink r:id="rId13" w:history="1">
        <w:r w:rsidRPr="00216BD5">
          <w:rPr>
            <w:rFonts w:ascii="Book Antiqua" w:eastAsia="標楷體" w:hAnsi="Book Antiqua"/>
            <w:color w:val="000000" w:themeColor="text1"/>
            <w:szCs w:val="24"/>
          </w:rPr>
          <w:t>http://www.set.edu.tw/</w:t>
        </w:r>
      </w:hyperlink>
      <w:r w:rsidRPr="00216BD5">
        <w:rPr>
          <w:rFonts w:ascii="Book Antiqua" w:eastAsia="標楷體" w:hAnsi="Book Antiqua"/>
          <w:color w:val="000000" w:themeColor="text1"/>
          <w:szCs w:val="24"/>
        </w:rPr>
        <w:t>【請點選網頁左側</w:t>
      </w:r>
      <w:r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Pr="00216BD5">
        <w:rPr>
          <w:rFonts w:ascii="Book Antiqua" w:eastAsia="標楷體" w:hAnsi="Book Antiqua"/>
          <w:color w:val="000000" w:themeColor="text1"/>
          <w:szCs w:val="24"/>
        </w:rPr>
        <w:t>教師研習</w:t>
      </w:r>
      <w:r w:rsidRPr="00216BD5">
        <w:rPr>
          <w:rFonts w:ascii="Book Antiqua" w:eastAsia="標楷體" w:hAnsi="Book Antiqua"/>
          <w:color w:val="000000" w:themeColor="text1"/>
          <w:szCs w:val="24"/>
        </w:rPr>
        <w:t>&gt;</w:t>
      </w:r>
      <w:r w:rsidRPr="00216BD5">
        <w:rPr>
          <w:rFonts w:ascii="Book Antiqua" w:eastAsia="標楷體" w:hAnsi="Book Antiqua"/>
          <w:color w:val="000000" w:themeColor="text1"/>
          <w:szCs w:val="24"/>
        </w:rPr>
        <w:t>網頁上方</w:t>
      </w:r>
      <w:r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Pr="00216BD5">
        <w:rPr>
          <w:rFonts w:ascii="Book Antiqua" w:eastAsia="標楷體" w:hAnsi="Book Antiqua"/>
          <w:color w:val="000000" w:themeColor="text1"/>
          <w:szCs w:val="24"/>
        </w:rPr>
        <w:t>縣市特教研習】）以利核發研習時數。</w:t>
      </w:r>
    </w:p>
    <w:p w:rsidR="003E4160" w:rsidRPr="00216BD5" w:rsidRDefault="003E4160" w:rsidP="003E4160">
      <w:pPr>
        <w:wordWrap w:val="0"/>
        <w:snapToGrid w:val="0"/>
        <w:spacing w:line="240" w:lineRule="atLeast"/>
        <w:ind w:leftChars="295" w:left="893" w:hangingChars="77" w:hanging="185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2.</w:t>
      </w:r>
      <w:r w:rsidR="004A1F7A">
        <w:rPr>
          <w:rFonts w:ascii="Book Antiqua" w:eastAsia="標楷體" w:hAnsi="Book Antiqua" w:hint="eastAsia"/>
          <w:color w:val="000000" w:themeColor="text1"/>
          <w:szCs w:val="24"/>
        </w:rPr>
        <w:t>非本市教師身分者，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4A1F7A">
        <w:rPr>
          <w:rFonts w:ascii="Book Antiqua" w:eastAsia="標楷體" w:hAnsi="Book Antiqua" w:hint="eastAsia"/>
          <w:color w:val="000000" w:themeColor="text1"/>
          <w:szCs w:val="24"/>
        </w:rPr>
        <w:t>5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4A1F7A">
        <w:rPr>
          <w:rFonts w:ascii="Book Antiqua" w:eastAsia="標楷體" w:hAnsi="Book Antiqua"/>
          <w:color w:val="000000" w:themeColor="text1"/>
          <w:szCs w:val="24"/>
        </w:rPr>
        <w:t>1</w:t>
      </w:r>
      <w:r w:rsidR="004A1F7A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4A1F7A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C15473"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）前至教育部特殊教育通報網報名（報名路徑：</w:t>
      </w:r>
      <w:hyperlink r:id="rId14" w:history="1">
        <w:r w:rsidR="004A1F7A" w:rsidRPr="00216BD5">
          <w:rPr>
            <w:rFonts w:ascii="Book Antiqua" w:eastAsia="標楷體" w:hAnsi="Book Antiqua"/>
            <w:color w:val="000000" w:themeColor="text1"/>
            <w:szCs w:val="24"/>
          </w:rPr>
          <w:t>http://www.set.edu.tw/</w:t>
        </w:r>
      </w:hyperlink>
      <w:r w:rsidR="004A1F7A" w:rsidRPr="00216BD5">
        <w:rPr>
          <w:rFonts w:ascii="Book Antiqua" w:eastAsia="標楷體" w:hAnsi="Book Antiqua"/>
          <w:color w:val="000000" w:themeColor="text1"/>
          <w:szCs w:val="24"/>
        </w:rPr>
        <w:t>【請點選網頁左側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教師研習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&gt;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網頁上方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4A1F7A">
        <w:rPr>
          <w:rFonts w:ascii="Book Antiqua" w:eastAsia="標楷體" w:hAnsi="Book Antiqua"/>
          <w:color w:val="000000" w:themeColor="text1"/>
          <w:szCs w:val="24"/>
        </w:rPr>
        <w:t>縣市特教研習】</w:t>
      </w:r>
      <w:r w:rsidR="004A1F7A">
        <w:rPr>
          <w:rFonts w:ascii="Book Antiqua" w:eastAsia="標楷體" w:hAnsi="Book Antiqua" w:hint="eastAsia"/>
          <w:color w:val="000000" w:themeColor="text1"/>
          <w:szCs w:val="24"/>
        </w:rPr>
        <w:t>）</w:t>
      </w:r>
      <w:r w:rsidR="004F6D53">
        <w:rPr>
          <w:rFonts w:ascii="Book Antiqua" w:eastAsia="標楷體" w:hAnsi="Book Antiqua" w:hint="eastAsia"/>
          <w:color w:val="000000" w:themeColor="text1"/>
          <w:szCs w:val="24"/>
        </w:rPr>
        <w:t>採線上報名</w:t>
      </w:r>
      <w:r w:rsidR="004A1F7A">
        <w:rPr>
          <w:rFonts w:ascii="Book Antiqua" w:eastAsia="標楷體" w:hAnsi="Book Antiqua" w:hint="eastAsia"/>
          <w:color w:val="000000" w:themeColor="text1"/>
          <w:szCs w:val="24"/>
        </w:rPr>
        <w:t>外，亦可</w:t>
      </w:r>
      <w:r w:rsidR="004A1F7A" w:rsidRPr="00216BD5">
        <w:rPr>
          <w:rFonts w:ascii="Book Antiqua" w:eastAsia="標楷體" w:hAnsi="Book Antiqua" w:hint="eastAsia"/>
          <w:color w:val="000000" w:themeColor="text1"/>
          <w:szCs w:val="24"/>
        </w:rPr>
        <w:t>將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報名表</w:t>
      </w:r>
      <w:r w:rsidR="004A1F7A" w:rsidRPr="00216BD5">
        <w:rPr>
          <w:rFonts w:ascii="Book Antiqua" w:eastAsia="標楷體" w:hAnsi="Book Antiqua" w:hint="eastAsia"/>
          <w:color w:val="000000" w:themeColor="text1"/>
          <w:szCs w:val="24"/>
        </w:rPr>
        <w:t>（附件一）</w:t>
      </w:r>
      <w:r w:rsidR="004A1F7A" w:rsidRPr="00216BD5">
        <w:rPr>
          <w:rFonts w:ascii="Book Antiqua" w:eastAsia="標楷體" w:hAnsi="Book Antiqua"/>
          <w:color w:val="000000" w:themeColor="text1"/>
          <w:szCs w:val="24"/>
        </w:rPr>
        <w:t>傳真或將電子檔寄至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臺北市中正區河堤國小吳敏華</w:t>
      </w:r>
      <w:r w:rsidR="004A1F7A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FAX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2368</w:t>
      </w:r>
      <w:r w:rsidR="004A1F7A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5438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t00138@htps.tp.edu.tw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聯絡人：吳敏華</w:t>
      </w:r>
      <w:r w:rsidR="004A1F7A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：（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02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23677144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4A1F7A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851</w:t>
      </w:r>
      <w:r w:rsidR="004A1F7A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3E4160" w:rsidRPr="00216BD5" w:rsidRDefault="003E4160" w:rsidP="003E4160">
      <w:pPr>
        <w:snapToGrid w:val="0"/>
        <w:spacing w:line="240" w:lineRule="atLeast"/>
        <w:ind w:leftChars="295" w:left="893" w:hangingChars="77" w:hanging="185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3.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公聽會地點</w:t>
      </w:r>
      <w:r w:rsidRPr="00216BD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F12237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臺北市大同區大龍國小</w:t>
      </w:r>
      <w:r w:rsidR="00F12237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(</w:t>
      </w:r>
      <w:r w:rsidR="00F12237" w:rsidRPr="003E4160">
        <w:rPr>
          <w:rFonts w:ascii="Book Antiqua" w:eastAsia="標楷體" w:hAnsi="Book Antiqua"/>
          <w:color w:val="000000" w:themeColor="text1"/>
          <w:sz w:val="26"/>
          <w:szCs w:val="26"/>
        </w:rPr>
        <w:t>台北市大同區哈密街</w:t>
      </w:r>
      <w:r w:rsidR="00F12237" w:rsidRPr="003E4160">
        <w:rPr>
          <w:rFonts w:ascii="Book Antiqua" w:eastAsia="標楷體" w:hAnsi="Book Antiqua"/>
          <w:color w:val="000000" w:themeColor="text1"/>
          <w:sz w:val="26"/>
          <w:szCs w:val="26"/>
        </w:rPr>
        <w:t>47</w:t>
      </w:r>
      <w:r w:rsidR="00F12237" w:rsidRPr="003E4160">
        <w:rPr>
          <w:rFonts w:ascii="Book Antiqua" w:eastAsia="標楷體" w:hAnsi="Book Antiqua"/>
          <w:color w:val="000000" w:themeColor="text1"/>
          <w:sz w:val="26"/>
          <w:szCs w:val="26"/>
        </w:rPr>
        <w:t>號</w:t>
      </w:r>
      <w:r w:rsidR="00F12237" w:rsidRPr="003E4160">
        <w:rPr>
          <w:rFonts w:ascii="Book Antiqua" w:eastAsia="標楷體" w:hAnsi="Book Antiqua"/>
          <w:color w:val="000000" w:themeColor="text1"/>
          <w:sz w:val="26"/>
          <w:szCs w:val="26"/>
        </w:rPr>
        <w:t> </w:t>
      </w:r>
      <w:r w:rsidR="00F12237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3E4160" w:rsidRPr="00216BD5" w:rsidRDefault="003E4160" w:rsidP="003E4160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）交通位置圖</w:t>
      </w:r>
    </w:p>
    <w:p w:rsidR="003E4160" w:rsidRPr="00216BD5" w:rsidRDefault="00656BC5" w:rsidP="00801D6B">
      <w:pPr>
        <w:snapToGrid w:val="0"/>
        <w:spacing w:after="50" w:line="240" w:lineRule="atLeast"/>
        <w:ind w:leftChars="300" w:left="720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>
        <w:rPr>
          <w:rFonts w:ascii="Book Antiqua" w:eastAsia="標楷體" w:hAnsi="Book Antiqua"/>
          <w:noProof/>
          <w:color w:val="000000" w:themeColor="text1"/>
          <w:sz w:val="28"/>
          <w:szCs w:val="28"/>
        </w:rPr>
        <w:drawing>
          <wp:inline distT="0" distB="0" distL="0" distR="0">
            <wp:extent cx="4518025" cy="4403090"/>
            <wp:effectExtent l="19050" t="0" r="0" b="0"/>
            <wp:docPr id="7" name="圖片 7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4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6B" w:rsidRDefault="00801D6B" w:rsidP="003E4160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</w:p>
    <w:p w:rsidR="00801D6B" w:rsidRDefault="00801D6B" w:rsidP="003E4160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</w:p>
    <w:p w:rsidR="003E4160" w:rsidRPr="00216BD5" w:rsidRDefault="003E4160" w:rsidP="003E4160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（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2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）</w:t>
      </w:r>
      <w:r w:rsidRPr="00216BD5">
        <w:rPr>
          <w:rFonts w:ascii="Book Antiqua" w:eastAsia="標楷體" w:hAnsi="Book Antiqua"/>
          <w:color w:val="000000" w:themeColor="text1"/>
          <w:szCs w:val="24"/>
        </w:rPr>
        <w:t>交通方式</w:t>
      </w:r>
    </w:p>
    <w:p w:rsidR="003E4160" w:rsidRPr="00216BD5" w:rsidRDefault="003E4160" w:rsidP="003A01E2">
      <w:pPr>
        <w:widowControl/>
        <w:snapToGrid w:val="0"/>
        <w:spacing w:line="240" w:lineRule="atLeast"/>
        <w:ind w:leftChars="500" w:left="2126" w:hangingChars="386" w:hanging="926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a.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汽車：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於</w:t>
      </w:r>
      <w:r w:rsidR="00656BC5">
        <w:rPr>
          <w:rFonts w:ascii="Book Antiqua" w:eastAsia="標楷體" w:hAnsi="標楷體" w:cs="新細明體"/>
          <w:color w:val="000000" w:themeColor="text1"/>
          <w:kern w:val="0"/>
          <w:szCs w:val="24"/>
        </w:rPr>
        <w:t>中山高速公路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重慶北路交流道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下，往市區方向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重慶北路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)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南下，靠最內側於哈密街左轉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設有左轉號誌</w:t>
      </w:r>
      <w:r w:rsidR="00656BC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)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，經大龍峒保安宮，過學校正門沿圍牆左轉行約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10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公尺可見到停車場入口。車停妥，人員由北側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1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號出口上樓離開左轉即可進入北門。</w:t>
      </w:r>
    </w:p>
    <w:p w:rsidR="003E4160" w:rsidRPr="00216BD5" w:rsidRDefault="003E4160" w:rsidP="003A01E2">
      <w:pPr>
        <w:widowControl/>
        <w:snapToGrid w:val="0"/>
        <w:spacing w:line="240" w:lineRule="atLeast"/>
        <w:ind w:leftChars="500" w:left="2126" w:hangingChars="386" w:hanging="926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b.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捷運：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搭乘捷運淡水線，於圓山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站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2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號出口離站，沿庫倫街直行經臺北孔廟「萬仞宮牆」後右轉，行經「六藝廣場」可見學校操場，順著人行道右轉直行，可由學校正門進入，步行約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15</w:t>
      </w:r>
      <w:r w:rsidR="003A01E2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分鍾</w:t>
      </w:r>
    </w:p>
    <w:p w:rsidR="003A01E2" w:rsidRDefault="003E4160" w:rsidP="003A01E2">
      <w:pPr>
        <w:widowControl/>
        <w:snapToGrid w:val="0"/>
        <w:spacing w:line="240" w:lineRule="atLeast"/>
        <w:ind w:leftChars="500" w:left="2126" w:hangingChars="386" w:hanging="926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c.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公車：</w:t>
      </w:r>
    </w:p>
    <w:p w:rsidR="003A01E2" w:rsidRDefault="003A01E2" w:rsidP="003A01E2">
      <w:pPr>
        <w:widowControl/>
        <w:snapToGrid w:val="0"/>
        <w:spacing w:line="240" w:lineRule="atLeast"/>
        <w:ind w:leftChars="590" w:left="1697" w:hangingChars="117" w:hanging="281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(a)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重慶北路酒泉街口（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223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250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288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302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601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304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副）下車後，沿重慶北路往北行經哈密街右轉，直行約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250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公尺，可由學校大門進入，步行約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10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</w:p>
    <w:p w:rsidR="003A01E2" w:rsidRDefault="003A01E2" w:rsidP="003A01E2">
      <w:pPr>
        <w:widowControl/>
        <w:snapToGrid w:val="0"/>
        <w:spacing w:line="240" w:lineRule="atLeast"/>
        <w:ind w:leftChars="590" w:left="1697" w:hangingChars="117" w:hanging="281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(b)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大龍峒保安宮站（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41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288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）下車後，沿大龍街往北行經哈密街右轉，行約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100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公尺，可由學校大門進入，步行約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5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</w:p>
    <w:p w:rsidR="003E4160" w:rsidRPr="00216BD5" w:rsidRDefault="003A01E2" w:rsidP="003A01E2">
      <w:pPr>
        <w:widowControl/>
        <w:snapToGrid w:val="0"/>
        <w:spacing w:line="240" w:lineRule="atLeast"/>
        <w:ind w:leftChars="590" w:left="1697" w:hangingChars="117" w:hanging="281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(c)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啟聰學校站（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223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246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250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302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304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副、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601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）下車後，沿重慶北路往南行經哈密街左轉，直行約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300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公尺，可由學校大門進入，步行約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15</w:t>
      </w:r>
      <w:r w:rsidRPr="003A01E2">
        <w:rPr>
          <w:rFonts w:ascii="Book Antiqua" w:eastAsia="標楷體" w:hAnsi="標楷體" w:cs="新細明體"/>
          <w:color w:val="000000" w:themeColor="text1"/>
          <w:kern w:val="0"/>
          <w:szCs w:val="24"/>
        </w:rPr>
        <w:t>分鐘。</w:t>
      </w:r>
    </w:p>
    <w:p w:rsidR="00F12237" w:rsidRDefault="00F12237">
      <w:pPr>
        <w:widowControl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>
        <w:rPr>
          <w:rFonts w:ascii="Book Antiqua" w:eastAsia="標楷體" w:hAnsi="標楷體" w:cs="新細明體"/>
          <w:color w:val="000000" w:themeColor="text1"/>
          <w:kern w:val="0"/>
          <w:szCs w:val="24"/>
        </w:rPr>
        <w:br w:type="page"/>
      </w:r>
    </w:p>
    <w:p w:rsidR="006161F8" w:rsidRPr="00216BD5" w:rsidRDefault="006161F8" w:rsidP="0095122C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="003E4160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三</w:t>
      </w:r>
    </w:p>
    <w:p w:rsidR="005D4FAD" w:rsidRPr="00216BD5" w:rsidRDefault="005D4FAD" w:rsidP="005D4FAD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身心障礙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教育白皮書</w:t>
      </w:r>
      <w:r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第四版</w:t>
      </w:r>
      <w:r w:rsidR="009F4F01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初稿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公聽會意見表</w:t>
      </w:r>
    </w:p>
    <w:tbl>
      <w:tblPr>
        <w:tblStyle w:val="a7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384"/>
        <w:gridCol w:w="3011"/>
        <w:gridCol w:w="851"/>
        <w:gridCol w:w="1760"/>
        <w:gridCol w:w="851"/>
        <w:gridCol w:w="1782"/>
      </w:tblGrid>
      <w:tr w:rsidR="005D4FAD" w:rsidRPr="00216BD5" w:rsidTr="00C4429B">
        <w:trPr>
          <w:trHeight w:val="851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1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760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782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85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電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話：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  <w:u w:val="single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電子郵件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意見主旨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F435BA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願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景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目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標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特教領導與行政管理 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>優質師資與專業發展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專業鑑定與多元安置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>優化課程與有效教學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b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>適性開展與轉銜輔導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>資源整合與支援服務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人文關懷與通用設置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>多元文化與國際視野</w:t>
            </w: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內容說明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1.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請以條列方式敘寫。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2.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若為當日發言，請於公聽會結束前交給會場工作人員。</w:t>
            </w:r>
            <w:r w:rsidRPr="00216BD5"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  <w:br/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（未繳交意見表者，其意見恕無法予以紀錄）</w:t>
            </w:r>
          </w:p>
        </w:tc>
      </w:tr>
    </w:tbl>
    <w:p w:rsidR="00DB6D5A" w:rsidRPr="005D4FAD" w:rsidRDefault="00DB6D5A" w:rsidP="005D4FAD">
      <w:pPr>
        <w:snapToGrid w:val="0"/>
        <w:spacing w:afterLines="25" w:after="90" w:line="240" w:lineRule="atLeast"/>
        <w:ind w:left="539" w:hangingChars="207" w:hanging="539"/>
        <w:jc w:val="center"/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</w:pPr>
    </w:p>
    <w:sectPr w:rsidR="00DB6D5A" w:rsidRPr="005D4FAD" w:rsidSect="00004893">
      <w:footerReference w:type="even" r:id="rId16"/>
      <w:footerReference w:type="default" r:id="rId1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82" w:rsidRDefault="009F2982"/>
    <w:p w:rsidR="009F2982" w:rsidRDefault="009F2982" w:rsidP="00575A7B">
      <w:r>
        <w:continuationSeparator/>
      </w:r>
    </w:p>
  </w:endnote>
  <w:endnote w:type="continuationSeparator" w:id="0">
    <w:p w:rsidR="009F2982" w:rsidRDefault="009F2982"/>
    <w:p w:rsidR="009F2982" w:rsidRDefault="009F2982" w:rsidP="00575A7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A1E" w:rsidRDefault="00543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7F3A">
      <w:rPr>
        <w:rStyle w:val="a8"/>
        <w:noProof/>
      </w:rPr>
      <w:t>1</w:t>
    </w:r>
    <w:r>
      <w:rPr>
        <w:rStyle w:val="a8"/>
      </w:rPr>
      <w:fldChar w:fldCharType="end"/>
    </w:r>
  </w:p>
  <w:p w:rsidR="00543A1E" w:rsidRDefault="00543A1E" w:rsidP="00BE6E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82" w:rsidRDefault="009F2982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時亦</w:t>
      </w:r>
    </w:p>
  </w:footnote>
  <w:footnote w:type="continuationSeparator" w:id="0">
    <w:p w:rsidR="009F2982" w:rsidRDefault="009F2982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。</w:t>
      </w: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78EF"/>
    <w:multiLevelType w:val="multilevel"/>
    <w:tmpl w:val="6DD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1"/>
    <w:rsid w:val="00004893"/>
    <w:rsid w:val="00036214"/>
    <w:rsid w:val="00037F3A"/>
    <w:rsid w:val="00040789"/>
    <w:rsid w:val="00040DCC"/>
    <w:rsid w:val="00075CBB"/>
    <w:rsid w:val="00094BE1"/>
    <w:rsid w:val="00097870"/>
    <w:rsid w:val="000A05EE"/>
    <w:rsid w:val="000A5965"/>
    <w:rsid w:val="000E3A8E"/>
    <w:rsid w:val="001666FA"/>
    <w:rsid w:val="00167A8B"/>
    <w:rsid w:val="00185610"/>
    <w:rsid w:val="001A6E5F"/>
    <w:rsid w:val="001B6FEF"/>
    <w:rsid w:val="001D01E8"/>
    <w:rsid w:val="001D39C0"/>
    <w:rsid w:val="001D4E95"/>
    <w:rsid w:val="001F18AD"/>
    <w:rsid w:val="00216BD5"/>
    <w:rsid w:val="0028379C"/>
    <w:rsid w:val="00290BA3"/>
    <w:rsid w:val="00292884"/>
    <w:rsid w:val="002A2766"/>
    <w:rsid w:val="002B5302"/>
    <w:rsid w:val="002D05BC"/>
    <w:rsid w:val="002E729B"/>
    <w:rsid w:val="00305778"/>
    <w:rsid w:val="00326F70"/>
    <w:rsid w:val="003A01E2"/>
    <w:rsid w:val="003C6694"/>
    <w:rsid w:val="003E09A2"/>
    <w:rsid w:val="003E4160"/>
    <w:rsid w:val="004128C3"/>
    <w:rsid w:val="00471121"/>
    <w:rsid w:val="004A1F7A"/>
    <w:rsid w:val="004B2AD9"/>
    <w:rsid w:val="004B38D0"/>
    <w:rsid w:val="004D6E79"/>
    <w:rsid w:val="004D7483"/>
    <w:rsid w:val="004E4AC0"/>
    <w:rsid w:val="004F6D53"/>
    <w:rsid w:val="00504ED2"/>
    <w:rsid w:val="00532920"/>
    <w:rsid w:val="005378CE"/>
    <w:rsid w:val="00543A1E"/>
    <w:rsid w:val="00556945"/>
    <w:rsid w:val="00575A7B"/>
    <w:rsid w:val="0059503D"/>
    <w:rsid w:val="005D3580"/>
    <w:rsid w:val="005D4FAD"/>
    <w:rsid w:val="0060037B"/>
    <w:rsid w:val="006161F8"/>
    <w:rsid w:val="006214F2"/>
    <w:rsid w:val="00656BC5"/>
    <w:rsid w:val="00664761"/>
    <w:rsid w:val="006665E7"/>
    <w:rsid w:val="006F39AA"/>
    <w:rsid w:val="007033C2"/>
    <w:rsid w:val="00710FD7"/>
    <w:rsid w:val="007315EF"/>
    <w:rsid w:val="00733FB9"/>
    <w:rsid w:val="007343A9"/>
    <w:rsid w:val="00744E4A"/>
    <w:rsid w:val="00756B13"/>
    <w:rsid w:val="00781280"/>
    <w:rsid w:val="007917B3"/>
    <w:rsid w:val="0079736E"/>
    <w:rsid w:val="007A1892"/>
    <w:rsid w:val="007E524D"/>
    <w:rsid w:val="00801D6B"/>
    <w:rsid w:val="0085736D"/>
    <w:rsid w:val="008D75D7"/>
    <w:rsid w:val="0092694A"/>
    <w:rsid w:val="009328C8"/>
    <w:rsid w:val="00935A21"/>
    <w:rsid w:val="0095122C"/>
    <w:rsid w:val="009B25B5"/>
    <w:rsid w:val="009C5B04"/>
    <w:rsid w:val="009E0FEB"/>
    <w:rsid w:val="009E28E1"/>
    <w:rsid w:val="009F2982"/>
    <w:rsid w:val="009F4F01"/>
    <w:rsid w:val="009F671B"/>
    <w:rsid w:val="00A72FD7"/>
    <w:rsid w:val="00A7683D"/>
    <w:rsid w:val="00A80F38"/>
    <w:rsid w:val="00A91521"/>
    <w:rsid w:val="00AA217F"/>
    <w:rsid w:val="00B02AE0"/>
    <w:rsid w:val="00B32FA1"/>
    <w:rsid w:val="00B505FF"/>
    <w:rsid w:val="00B74610"/>
    <w:rsid w:val="00B845B9"/>
    <w:rsid w:val="00B92C87"/>
    <w:rsid w:val="00BA2C87"/>
    <w:rsid w:val="00BB2097"/>
    <w:rsid w:val="00BE6ED7"/>
    <w:rsid w:val="00BF4BB8"/>
    <w:rsid w:val="00C15473"/>
    <w:rsid w:val="00C205C2"/>
    <w:rsid w:val="00C24443"/>
    <w:rsid w:val="00C33CEA"/>
    <w:rsid w:val="00C614AB"/>
    <w:rsid w:val="00C67534"/>
    <w:rsid w:val="00CB4DC7"/>
    <w:rsid w:val="00D26475"/>
    <w:rsid w:val="00D3203D"/>
    <w:rsid w:val="00D33D75"/>
    <w:rsid w:val="00D369B4"/>
    <w:rsid w:val="00D650AF"/>
    <w:rsid w:val="00D757F5"/>
    <w:rsid w:val="00DB19B9"/>
    <w:rsid w:val="00DB2E66"/>
    <w:rsid w:val="00DB3BA2"/>
    <w:rsid w:val="00DB6D5A"/>
    <w:rsid w:val="00E037BB"/>
    <w:rsid w:val="00E17E35"/>
    <w:rsid w:val="00E729B7"/>
    <w:rsid w:val="00E77A4D"/>
    <w:rsid w:val="00EA2858"/>
    <w:rsid w:val="00EB32EE"/>
    <w:rsid w:val="00ED2965"/>
    <w:rsid w:val="00F1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t.edu.tw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.edu.tw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set.edu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t.edu.tw/" TargetMode="External"/><Relationship Id="rId14" Type="http://schemas.openxmlformats.org/officeDocument/2006/relationships/hyperlink" Target="http://www.se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BDC7-8F55-42B7-9A6A-060B5C0B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esther</cp:lastModifiedBy>
  <cp:revision>2</cp:revision>
  <cp:lastPrinted>2016-10-12T10:23:00Z</cp:lastPrinted>
  <dcterms:created xsi:type="dcterms:W3CDTF">2016-10-14T10:05:00Z</dcterms:created>
  <dcterms:modified xsi:type="dcterms:W3CDTF">2016-10-14T10:05:00Z</dcterms:modified>
</cp:coreProperties>
</file>